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F87C0" w14:textId="57BE5A5B" w:rsidR="002E3A17" w:rsidRPr="002E3A17" w:rsidRDefault="002E3A17" w:rsidP="002E3A17">
      <w:pPr>
        <w:spacing w:line="276" w:lineRule="auto"/>
        <w:jc w:val="center"/>
        <w:rPr>
          <w:b/>
          <w:bCs/>
          <w:sz w:val="28"/>
          <w:szCs w:val="32"/>
        </w:rPr>
      </w:pPr>
      <w:r w:rsidRPr="002E3A17">
        <w:rPr>
          <w:b/>
          <w:bCs/>
          <w:sz w:val="28"/>
          <w:szCs w:val="32"/>
        </w:rPr>
        <w:t>地理选择题</w:t>
      </w:r>
      <w:r w:rsidRPr="002E3A17">
        <w:rPr>
          <w:rFonts w:hint="eastAsia"/>
          <w:b/>
          <w:bCs/>
          <w:sz w:val="28"/>
          <w:szCs w:val="32"/>
        </w:rPr>
        <w:t>如何构建</w:t>
      </w:r>
      <w:r w:rsidRPr="002E3A17">
        <w:rPr>
          <w:b/>
          <w:bCs/>
          <w:sz w:val="28"/>
          <w:szCs w:val="32"/>
        </w:rPr>
        <w:t>思维导图</w:t>
      </w:r>
    </w:p>
    <w:p w14:paraId="414981E4" w14:textId="3C9D2A8D" w:rsidR="002E3A17" w:rsidRPr="002E3A17" w:rsidRDefault="002E3A17" w:rsidP="002E3A17">
      <w:pPr>
        <w:spacing w:line="276" w:lineRule="auto"/>
        <w:ind w:firstLineChars="200" w:firstLine="420"/>
      </w:pPr>
      <w:r w:rsidRPr="002E3A17">
        <w:t>构建地理选择题的思维导图，是提升地理学习效率与解题技巧的关键步骤。</w:t>
      </w:r>
    </w:p>
    <w:p w14:paraId="3C08D0E2" w14:textId="77777777" w:rsidR="002E3A17" w:rsidRPr="002E3A17" w:rsidRDefault="002E3A17" w:rsidP="002E3A17">
      <w:pPr>
        <w:spacing w:line="276" w:lineRule="auto"/>
        <w:ind w:firstLineChars="200" w:firstLine="420"/>
      </w:pPr>
      <w:r w:rsidRPr="002E3A17">
        <w:t>首先，明确中心主题。地理选择题往往围绕特定的地理概念、原理或现象展开，因此，构建思维导图的第一步是确定这些核心概念作为中心节点。例如，若题目涉及</w:t>
      </w:r>
      <w:r w:rsidRPr="002E3A17">
        <w:t>“</w:t>
      </w:r>
      <w:r w:rsidRPr="002E3A17">
        <w:t>气候类型</w:t>
      </w:r>
      <w:r w:rsidRPr="002E3A17">
        <w:t>”</w:t>
      </w:r>
      <w:r w:rsidRPr="002E3A17">
        <w:t>，则</w:t>
      </w:r>
      <w:r w:rsidRPr="002E3A17">
        <w:t>“</w:t>
      </w:r>
      <w:r w:rsidRPr="002E3A17">
        <w:t>气候类型</w:t>
      </w:r>
      <w:r w:rsidRPr="002E3A17">
        <w:t>”</w:t>
      </w:r>
      <w:r w:rsidRPr="002E3A17">
        <w:t>即为中心主题。</w:t>
      </w:r>
    </w:p>
    <w:p w14:paraId="39424BC3" w14:textId="77777777" w:rsidR="002E3A17" w:rsidRPr="002E3A17" w:rsidRDefault="002E3A17" w:rsidP="002E3A17">
      <w:pPr>
        <w:spacing w:line="276" w:lineRule="auto"/>
        <w:ind w:firstLineChars="200" w:firstLine="420"/>
      </w:pPr>
      <w:r w:rsidRPr="002E3A17">
        <w:t>接着，细化</w:t>
      </w:r>
      <w:proofErr w:type="gramStart"/>
      <w:r w:rsidRPr="002E3A17">
        <w:t>子知识</w:t>
      </w:r>
      <w:proofErr w:type="gramEnd"/>
      <w:r w:rsidRPr="002E3A17">
        <w:t>点。围绕中心主题，分解出具体的</w:t>
      </w:r>
      <w:proofErr w:type="gramStart"/>
      <w:r w:rsidRPr="002E3A17">
        <w:t>子知识</w:t>
      </w:r>
      <w:proofErr w:type="gramEnd"/>
      <w:r w:rsidRPr="002E3A17">
        <w:t>点，如气候类型的特征、成因、分布等。在思维导图中，这些</w:t>
      </w:r>
      <w:proofErr w:type="gramStart"/>
      <w:r w:rsidRPr="002E3A17">
        <w:t>子知识</w:t>
      </w:r>
      <w:proofErr w:type="gramEnd"/>
      <w:r w:rsidRPr="002E3A17">
        <w:t>点作为中心节点的分支，形成清晰的逻辑结构。</w:t>
      </w:r>
    </w:p>
    <w:p w14:paraId="3F6153A1" w14:textId="77777777" w:rsidR="002E3A17" w:rsidRPr="002E3A17" w:rsidRDefault="002E3A17" w:rsidP="002E3A17">
      <w:pPr>
        <w:spacing w:line="276" w:lineRule="auto"/>
      </w:pPr>
      <w:r w:rsidRPr="002E3A17">
        <w:t>然后，建立知识关联。在思维导图中，通过线条或箭头连接不同</w:t>
      </w:r>
      <w:proofErr w:type="gramStart"/>
      <w:r w:rsidRPr="002E3A17">
        <w:t>子知识</w:t>
      </w:r>
      <w:proofErr w:type="gramEnd"/>
      <w:r w:rsidRPr="002E3A17">
        <w:t>点，展示它们之间的逻辑关系，如因果关系、对比关系等。这有助于你更全面地理解地理知识，提高解题时的知识运用能力。</w:t>
      </w:r>
    </w:p>
    <w:p w14:paraId="13D20E86" w14:textId="77777777" w:rsidR="002E3A17" w:rsidRPr="002E3A17" w:rsidRDefault="002E3A17" w:rsidP="002E3A17">
      <w:pPr>
        <w:spacing w:line="276" w:lineRule="auto"/>
        <w:ind w:firstLineChars="200" w:firstLine="420"/>
      </w:pPr>
      <w:r w:rsidRPr="002E3A17">
        <w:t>同时，添加关键信息。在每个子知识点下，记录关键信息，如定义、特点、实例等。这些信息是解题的关键，也是检验你对知识点掌握程度的重要依据。</w:t>
      </w:r>
    </w:p>
    <w:p w14:paraId="7C83E5A5" w14:textId="77777777" w:rsidR="002E3A17" w:rsidRPr="002E3A17" w:rsidRDefault="002E3A17" w:rsidP="002E3A17">
      <w:pPr>
        <w:spacing w:line="276" w:lineRule="auto"/>
      </w:pPr>
      <w:r w:rsidRPr="002E3A17">
        <w:t>此外，利用视觉元素。思维导图的一大优势在于其视觉化呈现。通过色彩、图标等视觉元素，你可以使思维导</w:t>
      </w:r>
      <w:proofErr w:type="gramStart"/>
      <w:r w:rsidRPr="002E3A17">
        <w:t>图更加</w:t>
      </w:r>
      <w:proofErr w:type="gramEnd"/>
      <w:r w:rsidRPr="002E3A17">
        <w:t>生动有趣，提高记忆效率。例如，使用不同颜色区分不同类型的气候，或使用图标表示特定的地理现象。</w:t>
      </w:r>
    </w:p>
    <w:p w14:paraId="6B0DE945" w14:textId="77777777" w:rsidR="002E3A17" w:rsidRPr="002E3A17" w:rsidRDefault="002E3A17" w:rsidP="002E3A17">
      <w:pPr>
        <w:spacing w:line="276" w:lineRule="auto"/>
        <w:ind w:firstLineChars="200" w:firstLine="420"/>
      </w:pPr>
      <w:r w:rsidRPr="002E3A17">
        <w:t>最后，定期复习与更新。构建好的思维导</w:t>
      </w:r>
      <w:proofErr w:type="gramStart"/>
      <w:r w:rsidRPr="002E3A17">
        <w:t>图需要</w:t>
      </w:r>
      <w:proofErr w:type="gramEnd"/>
      <w:r w:rsidRPr="002E3A17">
        <w:t>定期复习，以巩固记忆。同时，随着学习的深入，你可能需要添加新的知识点或调整原有结构，使思维导</w:t>
      </w:r>
      <w:proofErr w:type="gramStart"/>
      <w:r w:rsidRPr="002E3A17">
        <w:t>图更加</w:t>
      </w:r>
      <w:proofErr w:type="gramEnd"/>
      <w:r w:rsidRPr="002E3A17">
        <w:t>完善。</w:t>
      </w:r>
    </w:p>
    <w:p w14:paraId="0FBADF80" w14:textId="77777777" w:rsidR="002E3A17" w:rsidRPr="002E3A17" w:rsidRDefault="002E3A17" w:rsidP="002E3A17">
      <w:pPr>
        <w:spacing w:line="276" w:lineRule="auto"/>
        <w:ind w:firstLineChars="200" w:firstLine="420"/>
      </w:pPr>
      <w:r w:rsidRPr="002E3A17">
        <w:t>总之，构建地理选择题的思维导图是一个持续的过程，需要耐心与细心。通过这一方法，你可以系统地梳理地理知识，提高解题效率与准确性，从而在地理学习中取得更好的成绩。</w:t>
      </w:r>
    </w:p>
    <w:p w14:paraId="5B45E06A" w14:textId="77777777" w:rsidR="00F43AD9" w:rsidRDefault="00F43AD9" w:rsidP="002E3A17">
      <w:pPr>
        <w:spacing w:line="276" w:lineRule="auto"/>
        <w:rPr>
          <w:rFonts w:hint="eastAsia"/>
        </w:rPr>
      </w:pPr>
    </w:p>
    <w:sectPr w:rsidR="00F43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CED"/>
    <w:rsid w:val="00186549"/>
    <w:rsid w:val="002E3A17"/>
    <w:rsid w:val="00BE1CED"/>
    <w:rsid w:val="00F4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2B975"/>
  <w15:chartTrackingRefBased/>
  <w15:docId w15:val="{E26D5AE0-4A65-4B07-87AF-FA816739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2024-12-26T13:59:00Z</dcterms:created>
  <dcterms:modified xsi:type="dcterms:W3CDTF">2024-12-26T13:59:00Z</dcterms:modified>
</cp:coreProperties>
</file>